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5" w:rsidRPr="00150EEC" w:rsidRDefault="00DE46E9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Szanowni Państwo,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</w:t>
      </w:r>
    </w:p>
    <w:p w:rsidR="00090705" w:rsidRPr="00150EEC" w:rsidRDefault="00F36A3C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Gmina Mstów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pierwszy etap związany z opracowaniem 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Gminy Mstów </w:t>
      </w:r>
      <w:bookmarkStart w:id="0" w:name="_GoBack"/>
      <w:bookmarkEnd w:id="0"/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(GPR). Jest nim wyznaczenie obszaru zdegradowanego i obszaru rewitalizacji, które jest niezbędne do opracowania GPR i będzie stanowiło obszar projektowanej interwencji rewitalizacyjnej. </w:t>
      </w:r>
      <w:r w:rsidR="00090705" w:rsidRPr="00126CC8">
        <w:rPr>
          <w:rStyle w:val="Uwydatnienie"/>
          <w:rFonts w:asciiTheme="majorHAnsi" w:hAnsiTheme="majorHAnsi" w:cstheme="minorHAnsi"/>
          <w:b/>
          <w:i w:val="0"/>
          <w:color w:val="2F5496" w:themeColor="accent5" w:themeShade="BF"/>
          <w:szCs w:val="20"/>
        </w:rPr>
        <w:t>Projekt uchwały wyznaczającej obszar zdegradowany i obszar rewitalizacji wymaga przeprowadzenia ustawowych konsultacji.</w:t>
      </w:r>
      <w:r w:rsidR="00090705" w:rsidRPr="00126CC8">
        <w:rPr>
          <w:rStyle w:val="Uwydatnienie"/>
          <w:rFonts w:asciiTheme="majorHAnsi" w:hAnsiTheme="majorHAnsi" w:cstheme="minorHAnsi"/>
          <w:i w:val="0"/>
          <w:color w:val="2F5496" w:themeColor="accent5" w:themeShade="BF"/>
          <w:szCs w:val="20"/>
        </w:rPr>
        <w:t xml:space="preserve"> </w:t>
      </w:r>
      <w:r w:rsidR="00090705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Ankietyzacja jest jedną z ich form.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Na podstawie przeprowadzonej delimitacji oraz analiz statystycznych wytypowano 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obszar rewitalizacji, 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spełniając</w:t>
      </w:r>
      <w:r w:rsidR="00547422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y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 obligatoryjne kryteria rewitalizacyjne.</w:t>
      </w:r>
    </w:p>
    <w:p w:rsidR="00090705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Celem badania ankietowego jest zdiagnozowanie deficytów i potencjałów wyznaczon</w:t>
      </w:r>
      <w:r w:rsidR="00150EEC"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ego obszaru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każdego z podobszarów. </w:t>
      </w:r>
    </w:p>
    <w:p w:rsidR="00547422" w:rsidRPr="00150EEC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Cs w:val="20"/>
        </w:rPr>
      </w:pP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Zwracamy się do Pani/Pana z prośbą o wypełnienie anonimow</w:t>
      </w:r>
      <w:r w:rsid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ej ankiety, z której wnioski (w </w:t>
      </w:r>
      <w:r w:rsidRPr="00150EEC">
        <w:rPr>
          <w:rStyle w:val="Uwydatnienie"/>
          <w:rFonts w:asciiTheme="majorHAnsi" w:hAnsiTheme="majorHAnsi" w:cstheme="minorHAnsi"/>
          <w:i w:val="0"/>
          <w:color w:val="212529"/>
          <w:szCs w:val="20"/>
        </w:rPr>
        <w:t>sposób zbiorczy) zawarte zostaną w Gminnym Programie Rewitalizacji.</w:t>
      </w:r>
    </w:p>
    <w:p w:rsidR="00547422" w:rsidRDefault="00547422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Czy Pani/Pana zdaniem obszar rewitalizacji wskazany na 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mapie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, powinien zostać po</w:t>
            </w:r>
            <w:r w:rsidR="00BB47AF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50EEC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Czy Pani/Pana zdaniem</w:t>
            </w:r>
            <w:r w:rsidR="00646378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wskazany obszar rewitalizacji</w:t>
            </w:r>
            <w:r w:rsidR="00090705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stanowi ważny punkt/miej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sce związane z funkcjonowaniem miasta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3C0EDD" w:rsidRPr="00162048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:rsidTr="008E19D2">
        <w:trPr>
          <w:trHeight w:val="340"/>
        </w:trPr>
        <w:tc>
          <w:tcPr>
            <w:tcW w:w="190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2E74B5" w:themeFill="accent1" w:themeFillShade="BF"/>
            <w:vAlign w:val="center"/>
          </w:tcPr>
          <w:p w:rsidR="00880D18" w:rsidRPr="008E19D2" w:rsidRDefault="00880D18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Spośród wymienionych elementów infrastruktury oraz oferty dostępnej na terenie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, </w:t>
            </w: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9134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Praca (ocena możliwości rozwoju zawodowego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, znalezienia pracy na terenie </w:t>
            </w:r>
            <w:r w:rsidR="00913411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miasta</w:t>
            </w: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2E74B5" w:themeFill="accent1" w:themeFillShade="BF"/>
            <w:vAlign w:val="center"/>
          </w:tcPr>
          <w:p w:rsidR="00880D18" w:rsidRPr="008E19D2" w:rsidRDefault="003C0EDD" w:rsidP="00880D18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Czy dostrzega Pani/Pan jakiś inny problem niż wymienione?</w:t>
            </w:r>
          </w:p>
        </w:tc>
      </w:tr>
      <w:tr w:rsidR="00880D18" w:rsidRPr="00162048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:rsidTr="008E19D2">
        <w:trPr>
          <w:trHeight w:val="283"/>
          <w:jc w:val="center"/>
        </w:trPr>
        <w:tc>
          <w:tcPr>
            <w:tcW w:w="201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zaletą, mocną stroną, atutem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2E74B5" w:themeFill="accent1" w:themeFillShade="BF"/>
            <w:vAlign w:val="center"/>
          </w:tcPr>
          <w:p w:rsidR="00880D18" w:rsidRPr="008E19D2" w:rsidRDefault="003C0EDD" w:rsidP="001C6127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Co Pani/Pana zdaniem jest największą wadą, słab</w:t>
            </w:r>
            <w:r w:rsidR="0056624D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ą stroną obszaru rewitalizacji</w:t>
            </w:r>
            <w:r w:rsidR="001C6127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880D18" w:rsidRPr="00162048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880D1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inwestycje należy zrealizować na wyznaczonym obszarze rewitalizacji w najbliższych latach? Proszę krótko opisać proponowane przedsięwzięcie oraz podać lokalizację zaproponowanej inwestycji.</w:t>
            </w:r>
          </w:p>
        </w:tc>
      </w:tr>
      <w:tr w:rsidR="00150EEC" w:rsidRPr="00162048" w:rsidTr="00150EEC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50EEC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0058"/>
      </w:tblGrid>
      <w:tr w:rsidR="00150EEC" w:rsidRPr="00162048" w:rsidTr="008E19D2">
        <w:trPr>
          <w:trHeight w:val="312"/>
          <w:jc w:val="center"/>
        </w:trPr>
        <w:tc>
          <w:tcPr>
            <w:tcW w:w="202" w:type="pct"/>
            <w:shd w:val="clear" w:color="auto" w:fill="2E74B5" w:themeFill="accent1" w:themeFillShade="BF"/>
            <w:vAlign w:val="center"/>
          </w:tcPr>
          <w:p w:rsidR="00150EEC" w:rsidRPr="008E19D2" w:rsidRDefault="00150EEC" w:rsidP="001C612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798" w:type="pct"/>
            <w:shd w:val="clear" w:color="auto" w:fill="2E74B5" w:themeFill="accent1" w:themeFillShade="BF"/>
            <w:vAlign w:val="center"/>
          </w:tcPr>
          <w:p w:rsidR="00150EEC" w:rsidRPr="008E19D2" w:rsidRDefault="00150EEC" w:rsidP="00150EEC">
            <w:pPr>
              <w:rPr>
                <w:rFonts w:asciiTheme="majorHAnsi" w:hAnsiTheme="majorHAnsi" w:cstheme="minorHAnsi"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</w:rPr>
              <w:t>Jakie działania społeczne należy zrealizować na wyznaczonym obszarze rewitalizacji w najbliższych latach? Proszę krótko opisać oraz wskazać lokalizację.</w:t>
            </w:r>
          </w:p>
        </w:tc>
      </w:tr>
      <w:tr w:rsidR="00150EEC" w:rsidRPr="00162048" w:rsidTr="001C6127">
        <w:trPr>
          <w:trHeight w:val="563"/>
          <w:jc w:val="center"/>
        </w:trPr>
        <w:tc>
          <w:tcPr>
            <w:tcW w:w="202" w:type="pct"/>
            <w:vAlign w:val="center"/>
          </w:tcPr>
          <w:p w:rsidR="00150EEC" w:rsidRPr="00162048" w:rsidRDefault="00150EEC" w:rsidP="001C6127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798" w:type="pct"/>
            <w:vAlign w:val="center"/>
          </w:tcPr>
          <w:p w:rsidR="00150EEC" w:rsidRPr="00162048" w:rsidRDefault="00150EEC" w:rsidP="001C6127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150EEC" w:rsidRPr="00162048" w:rsidRDefault="00150EEC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:rsidTr="008E19D2">
        <w:trPr>
          <w:trHeight w:val="340"/>
        </w:trPr>
        <w:tc>
          <w:tcPr>
            <w:tcW w:w="10490" w:type="dxa"/>
            <w:shd w:val="clear" w:color="auto" w:fill="2E74B5" w:themeFill="accent1" w:themeFillShade="BF"/>
            <w:vAlign w:val="center"/>
          </w:tcPr>
          <w:p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E19D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METRYKA</w:t>
            </w:r>
          </w:p>
        </w:tc>
      </w:tr>
    </w:tbl>
    <w:p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:rsidTr="008E19D2">
        <w:trPr>
          <w:trHeight w:val="315"/>
          <w:jc w:val="center"/>
        </w:trPr>
        <w:tc>
          <w:tcPr>
            <w:tcW w:w="138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2E74B5" w:themeFill="accent1" w:themeFillShade="BF"/>
            <w:vAlign w:val="center"/>
          </w:tcPr>
          <w:p w:rsidR="00BD0837" w:rsidRPr="008E19D2" w:rsidRDefault="00BD0837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:rsidR="00BD0837" w:rsidRPr="00162048" w:rsidRDefault="00090705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:rsidTr="008E19D2">
        <w:trPr>
          <w:trHeight w:val="340"/>
          <w:jc w:val="center"/>
        </w:trPr>
        <w:tc>
          <w:tcPr>
            <w:tcW w:w="133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:rsidTr="008E19D2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2E74B5" w:themeFill="accent1" w:themeFillShade="BF"/>
            <w:vAlign w:val="center"/>
          </w:tcPr>
          <w:p w:rsidR="00BD0837" w:rsidRPr="008E19D2" w:rsidRDefault="00BD0837" w:rsidP="00BD083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:rsidTr="008E19D2">
        <w:trPr>
          <w:trHeight w:val="510"/>
          <w:jc w:val="center"/>
        </w:trPr>
        <w:tc>
          <w:tcPr>
            <w:tcW w:w="131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2E74B5" w:themeFill="accent1" w:themeFillShade="BF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:rsidTr="008E19D2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2E74B5" w:themeFill="accent1" w:themeFillShade="BF"/>
            <w:vAlign w:val="center"/>
          </w:tcPr>
          <w:p w:rsidR="00090705" w:rsidRPr="008E19D2" w:rsidRDefault="00090705" w:rsidP="001C6127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Jakie jest Pana/Pani powią</w:t>
            </w:r>
            <w:r w:rsidR="00547422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>zanie z obszarem rewitalizacji?</w:t>
            </w:r>
            <w:r w:rsidR="00AF707B"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sąsiedztwo z obszarem </w:t>
            </w:r>
            <w:proofErr w:type="spellStart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rewit</w:t>
            </w:r>
            <w:proofErr w:type="spellEnd"/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.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:rsidTr="008E19D2">
        <w:trPr>
          <w:trHeight w:val="16"/>
          <w:jc w:val="center"/>
        </w:trPr>
        <w:tc>
          <w:tcPr>
            <w:tcW w:w="120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2E74B5" w:themeFill="accent1" w:themeFillShade="BF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:rsidR="00090705" w:rsidRPr="00162048" w:rsidRDefault="00090705" w:rsidP="001C612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Inne, jakie?</w:t>
            </w:r>
          </w:p>
        </w:tc>
      </w:tr>
    </w:tbl>
    <w:p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:rsidTr="008E19D2">
        <w:trPr>
          <w:trHeight w:val="319"/>
          <w:jc w:val="center"/>
        </w:trPr>
        <w:tc>
          <w:tcPr>
            <w:tcW w:w="132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2E74B5" w:themeFill="accent1" w:themeFillShade="BF"/>
            <w:vAlign w:val="center"/>
          </w:tcPr>
          <w:p w:rsidR="00880D18" w:rsidRPr="008E19D2" w:rsidRDefault="00880D18" w:rsidP="00880D18">
            <w:pPr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</w:pPr>
            <w:r w:rsidRPr="008E19D2">
              <w:rPr>
                <w:rFonts w:asciiTheme="majorHAnsi" w:hAnsiTheme="majorHAnsi" w:cstheme="minorHAnsi"/>
                <w:b/>
                <w:color w:val="FFFFFF" w:themeColor="background1"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8"/>
    <w:rsid w:val="00090705"/>
    <w:rsid w:val="00126CC8"/>
    <w:rsid w:val="00150EEC"/>
    <w:rsid w:val="00162048"/>
    <w:rsid w:val="001C6127"/>
    <w:rsid w:val="002E6D9A"/>
    <w:rsid w:val="003C0EDD"/>
    <w:rsid w:val="00547422"/>
    <w:rsid w:val="0056624D"/>
    <w:rsid w:val="00646378"/>
    <w:rsid w:val="006D4329"/>
    <w:rsid w:val="00711662"/>
    <w:rsid w:val="007646C6"/>
    <w:rsid w:val="00820E7A"/>
    <w:rsid w:val="00880D18"/>
    <w:rsid w:val="008874E3"/>
    <w:rsid w:val="008E19D2"/>
    <w:rsid w:val="00913411"/>
    <w:rsid w:val="00AF707B"/>
    <w:rsid w:val="00BB47AF"/>
    <w:rsid w:val="00BD0837"/>
    <w:rsid w:val="00DE46E9"/>
    <w:rsid w:val="00E04D68"/>
    <w:rsid w:val="00E37028"/>
    <w:rsid w:val="00E56310"/>
    <w:rsid w:val="00F36A3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61E2-C443-4C28-9B12-963BBFEB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wszafarczyk</cp:lastModifiedBy>
  <cp:revision>8</cp:revision>
  <cp:lastPrinted>2022-07-29T07:16:00Z</cp:lastPrinted>
  <dcterms:created xsi:type="dcterms:W3CDTF">2024-08-08T07:45:00Z</dcterms:created>
  <dcterms:modified xsi:type="dcterms:W3CDTF">2024-11-25T07:45:00Z</dcterms:modified>
</cp:coreProperties>
</file>